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3" w:type="dxa"/>
        <w:tblInd w:w="137" w:type="dxa"/>
        <w:tblLook w:val="04A0" w:firstRow="1" w:lastRow="0" w:firstColumn="1" w:lastColumn="0" w:noHBand="0" w:noVBand="1"/>
      </w:tblPr>
      <w:tblGrid>
        <w:gridCol w:w="393"/>
        <w:gridCol w:w="9350"/>
      </w:tblGrid>
      <w:tr w:rsidR="004F1E79" w14:paraId="1371BF35" w14:textId="77777777" w:rsidTr="00D80598">
        <w:trPr>
          <w:trHeight w:val="149"/>
        </w:trPr>
        <w:tc>
          <w:tcPr>
            <w:tcW w:w="393" w:type="dxa"/>
          </w:tcPr>
          <w:p w14:paraId="1D1DB2A3" w14:textId="4F310072" w:rsidR="004F1E79" w:rsidRPr="00304AB1" w:rsidRDefault="004F1E79" w:rsidP="004F1E79">
            <w:pPr>
              <w:rPr>
                <w:b/>
                <w:bCs/>
              </w:rPr>
            </w:pPr>
            <w:r w:rsidRPr="00304AB1">
              <w:rPr>
                <w:b/>
                <w:bCs/>
              </w:rPr>
              <w:t>1.</w:t>
            </w:r>
          </w:p>
        </w:tc>
        <w:tc>
          <w:tcPr>
            <w:tcW w:w="9350" w:type="dxa"/>
          </w:tcPr>
          <w:p w14:paraId="175ADA34" w14:textId="380D4CFB" w:rsidR="004F1E79" w:rsidRDefault="00A871A7" w:rsidP="004F1E79">
            <w:r w:rsidRPr="00B759FB">
              <w:rPr>
                <w:b/>
                <w:bCs/>
              </w:rPr>
              <w:t>Welcome</w:t>
            </w:r>
            <w:r>
              <w:t xml:space="preserve"> </w:t>
            </w:r>
            <w:r w:rsidR="001A1BBD">
              <w:t xml:space="preserve">– </w:t>
            </w:r>
            <w:r w:rsidR="002B17EA">
              <w:t>25</w:t>
            </w:r>
            <w:r w:rsidR="001A1BBD">
              <w:t xml:space="preserve"> members.</w:t>
            </w:r>
          </w:p>
        </w:tc>
      </w:tr>
      <w:tr w:rsidR="004F1E79" w14:paraId="021707AD" w14:textId="77777777" w:rsidTr="00D80598">
        <w:trPr>
          <w:trHeight w:val="1026"/>
        </w:trPr>
        <w:tc>
          <w:tcPr>
            <w:tcW w:w="393" w:type="dxa"/>
          </w:tcPr>
          <w:p w14:paraId="03CA1B53" w14:textId="0E8BBE93" w:rsidR="004F1E79" w:rsidRPr="00304AB1" w:rsidRDefault="004F1E79" w:rsidP="004F1E79">
            <w:pPr>
              <w:rPr>
                <w:b/>
                <w:bCs/>
              </w:rPr>
            </w:pPr>
            <w:r w:rsidRPr="00304AB1">
              <w:rPr>
                <w:b/>
                <w:bCs/>
              </w:rPr>
              <w:t>2.</w:t>
            </w:r>
          </w:p>
        </w:tc>
        <w:tc>
          <w:tcPr>
            <w:tcW w:w="9350" w:type="dxa"/>
          </w:tcPr>
          <w:p w14:paraId="7B86EBF5" w14:textId="1AA6B5AA" w:rsidR="004F1E79" w:rsidRPr="00B759FB" w:rsidRDefault="00EC44C3" w:rsidP="004F1E79">
            <w:r>
              <w:t>This month’s speaker, Stephen Wells</w:t>
            </w:r>
            <w:r w:rsidR="00834554">
              <w:t xml:space="preserve"> proved to be a great hit with the members.  With 35 years’ </w:t>
            </w:r>
            <w:r w:rsidR="00BC7BB9">
              <w:t>experience at</w:t>
            </w:r>
            <w:r w:rsidR="00834554">
              <w:t xml:space="preserve"> Butlin</w:t>
            </w:r>
            <w:r w:rsidR="004A2A63">
              <w:t>’</w:t>
            </w:r>
            <w:r w:rsidR="00834554">
              <w:t>s</w:t>
            </w:r>
            <w:r w:rsidR="004E6CAB">
              <w:t xml:space="preserve"> Holiday Camps</w:t>
            </w:r>
            <w:r w:rsidR="004A2A63">
              <w:t>,</w:t>
            </w:r>
            <w:r w:rsidR="004E6CAB">
              <w:t xml:space="preserve"> he had a wealth</w:t>
            </w:r>
            <w:r w:rsidR="004A2A63">
              <w:t xml:space="preserve"> of</w:t>
            </w:r>
            <w:r w:rsidR="004E6CAB">
              <w:t xml:space="preserve"> knowledge guiding us through the ups and downs of</w:t>
            </w:r>
            <w:r w:rsidR="00A36951">
              <w:t xml:space="preserve"> Billy Butlin and the camps he introduced to the nation. </w:t>
            </w:r>
            <w:r w:rsidR="00A754F1">
              <w:t>As well has being extremely knowledgeable</w:t>
            </w:r>
            <w:r w:rsidR="00077B66">
              <w:t xml:space="preserve"> Stephen backed up his talk with </w:t>
            </w:r>
            <w:r w:rsidR="00BC7BB9">
              <w:t>videos</w:t>
            </w:r>
            <w:r w:rsidR="00077B66">
              <w:t xml:space="preserve"> and photograph of the era brin</w:t>
            </w:r>
            <w:r w:rsidR="00240EEF">
              <w:t>g</w:t>
            </w:r>
            <w:r w:rsidR="00077B66">
              <w:t xml:space="preserve">ing back </w:t>
            </w:r>
            <w:r w:rsidR="00754A91">
              <w:t>incredibly happy</w:t>
            </w:r>
            <w:r w:rsidR="00077B66">
              <w:t xml:space="preserve"> </w:t>
            </w:r>
            <w:r w:rsidR="00754A91">
              <w:t xml:space="preserve">memories </w:t>
            </w:r>
            <w:r w:rsidR="00077B66">
              <w:t xml:space="preserve">for </w:t>
            </w:r>
            <w:r w:rsidR="00AB666F">
              <w:t xml:space="preserve">his audience.  We would </w:t>
            </w:r>
            <w:r w:rsidR="00754A91">
              <w:t>recommend</w:t>
            </w:r>
            <w:r w:rsidR="00BC7BB9">
              <w:t xml:space="preserve"> Stephen Wells to other WI’s</w:t>
            </w:r>
          </w:p>
        </w:tc>
      </w:tr>
      <w:tr w:rsidR="00E64E29" w14:paraId="2D3B464F" w14:textId="77777777" w:rsidTr="00D80598">
        <w:trPr>
          <w:trHeight w:val="934"/>
        </w:trPr>
        <w:tc>
          <w:tcPr>
            <w:tcW w:w="393" w:type="dxa"/>
          </w:tcPr>
          <w:p w14:paraId="13B4B98C" w14:textId="77777777" w:rsidR="00E64E29" w:rsidRDefault="00E64E29" w:rsidP="004F1E79">
            <w:pPr>
              <w:rPr>
                <w:b/>
                <w:bCs/>
              </w:rPr>
            </w:pPr>
            <w:r w:rsidRPr="00304AB1">
              <w:rPr>
                <w:b/>
                <w:bCs/>
              </w:rPr>
              <w:t>3.</w:t>
            </w:r>
          </w:p>
          <w:p w14:paraId="633C850F" w14:textId="77777777" w:rsidR="00687D8A" w:rsidRDefault="00687D8A" w:rsidP="004F1E79">
            <w:pPr>
              <w:rPr>
                <w:b/>
                <w:bCs/>
              </w:rPr>
            </w:pPr>
          </w:p>
          <w:p w14:paraId="02B17708" w14:textId="77777777" w:rsidR="00687D8A" w:rsidRDefault="00687D8A" w:rsidP="004F1E79">
            <w:pPr>
              <w:rPr>
                <w:b/>
                <w:bCs/>
              </w:rPr>
            </w:pPr>
          </w:p>
          <w:p w14:paraId="69276DAA" w14:textId="77777777" w:rsidR="00687D8A" w:rsidRDefault="00687D8A" w:rsidP="004F1E79">
            <w:pPr>
              <w:rPr>
                <w:b/>
                <w:bCs/>
              </w:rPr>
            </w:pPr>
          </w:p>
          <w:p w14:paraId="28F1A2AF" w14:textId="77777777" w:rsidR="00687D8A" w:rsidRDefault="00687D8A" w:rsidP="004F1E79">
            <w:pPr>
              <w:rPr>
                <w:b/>
                <w:bCs/>
              </w:rPr>
            </w:pPr>
          </w:p>
          <w:p w14:paraId="2B05E91E" w14:textId="77777777" w:rsidR="00687D8A" w:rsidRDefault="00687D8A" w:rsidP="004F1E79">
            <w:pPr>
              <w:rPr>
                <w:b/>
                <w:bCs/>
              </w:rPr>
            </w:pPr>
          </w:p>
          <w:p w14:paraId="7A8902DF" w14:textId="77777777" w:rsidR="00687D8A" w:rsidRDefault="00687D8A" w:rsidP="004F1E79">
            <w:pPr>
              <w:rPr>
                <w:b/>
                <w:bCs/>
              </w:rPr>
            </w:pPr>
          </w:p>
          <w:p w14:paraId="35C7246C" w14:textId="77777777" w:rsidR="00687D8A" w:rsidRDefault="00687D8A" w:rsidP="004F1E79">
            <w:pPr>
              <w:rPr>
                <w:b/>
                <w:bCs/>
              </w:rPr>
            </w:pPr>
          </w:p>
          <w:p w14:paraId="5DD8BF78" w14:textId="77777777" w:rsidR="00687D8A" w:rsidRDefault="00687D8A" w:rsidP="004F1E79">
            <w:pPr>
              <w:rPr>
                <w:b/>
                <w:bCs/>
              </w:rPr>
            </w:pPr>
          </w:p>
          <w:p w14:paraId="4321D251" w14:textId="77777777" w:rsidR="00687D8A" w:rsidRDefault="00687D8A" w:rsidP="004F1E79">
            <w:pPr>
              <w:rPr>
                <w:b/>
                <w:bCs/>
              </w:rPr>
            </w:pPr>
          </w:p>
          <w:p w14:paraId="04C3C835" w14:textId="77777777" w:rsidR="00687D8A" w:rsidRDefault="00687D8A" w:rsidP="004F1E79">
            <w:pPr>
              <w:rPr>
                <w:b/>
                <w:bCs/>
              </w:rPr>
            </w:pPr>
          </w:p>
          <w:p w14:paraId="009A480B" w14:textId="77777777" w:rsidR="00687D8A" w:rsidRDefault="00687D8A" w:rsidP="004F1E79">
            <w:pPr>
              <w:rPr>
                <w:b/>
                <w:bCs/>
              </w:rPr>
            </w:pPr>
          </w:p>
          <w:p w14:paraId="289C5338" w14:textId="77777777" w:rsidR="00687D8A" w:rsidRDefault="00687D8A" w:rsidP="004F1E79">
            <w:pPr>
              <w:rPr>
                <w:b/>
                <w:bCs/>
              </w:rPr>
            </w:pPr>
          </w:p>
          <w:p w14:paraId="4EC4D31F" w14:textId="77777777" w:rsidR="00687D8A" w:rsidRDefault="00687D8A" w:rsidP="004F1E79">
            <w:pPr>
              <w:rPr>
                <w:b/>
                <w:bCs/>
              </w:rPr>
            </w:pPr>
          </w:p>
          <w:p w14:paraId="1EC762EC" w14:textId="77777777" w:rsidR="00687D8A" w:rsidRDefault="00687D8A" w:rsidP="004F1E79">
            <w:pPr>
              <w:rPr>
                <w:b/>
                <w:bCs/>
              </w:rPr>
            </w:pPr>
          </w:p>
          <w:p w14:paraId="1AE87D6E" w14:textId="77777777" w:rsidR="00687D8A" w:rsidRDefault="00687D8A" w:rsidP="004F1E79">
            <w:pPr>
              <w:rPr>
                <w:b/>
                <w:bCs/>
              </w:rPr>
            </w:pPr>
          </w:p>
          <w:p w14:paraId="515114B0" w14:textId="77777777" w:rsidR="00687D8A" w:rsidRDefault="00687D8A" w:rsidP="004F1E79">
            <w:pPr>
              <w:rPr>
                <w:b/>
                <w:bCs/>
              </w:rPr>
            </w:pPr>
          </w:p>
          <w:p w14:paraId="6ADA1223" w14:textId="77777777" w:rsidR="00687D8A" w:rsidRDefault="00687D8A" w:rsidP="004F1E79">
            <w:pPr>
              <w:rPr>
                <w:b/>
                <w:bCs/>
              </w:rPr>
            </w:pPr>
          </w:p>
          <w:p w14:paraId="746AA073" w14:textId="77777777" w:rsidR="00687D8A" w:rsidRDefault="00687D8A" w:rsidP="004F1E79">
            <w:pPr>
              <w:rPr>
                <w:b/>
                <w:bCs/>
              </w:rPr>
            </w:pPr>
          </w:p>
          <w:p w14:paraId="6ED37FDE" w14:textId="77777777" w:rsidR="00687D8A" w:rsidRDefault="00687D8A" w:rsidP="004F1E79">
            <w:pPr>
              <w:rPr>
                <w:b/>
                <w:bCs/>
              </w:rPr>
            </w:pPr>
          </w:p>
          <w:p w14:paraId="3E87BA53" w14:textId="77777777" w:rsidR="00687D8A" w:rsidRDefault="00687D8A" w:rsidP="004F1E79">
            <w:pPr>
              <w:rPr>
                <w:b/>
                <w:bCs/>
              </w:rPr>
            </w:pPr>
          </w:p>
          <w:p w14:paraId="47E787C3" w14:textId="77777777" w:rsidR="00687D8A" w:rsidRDefault="00687D8A" w:rsidP="004F1E79">
            <w:pPr>
              <w:rPr>
                <w:b/>
                <w:bCs/>
              </w:rPr>
            </w:pPr>
          </w:p>
          <w:p w14:paraId="56A615D4" w14:textId="77777777" w:rsidR="00687D8A" w:rsidRDefault="00687D8A" w:rsidP="004F1E79">
            <w:pPr>
              <w:rPr>
                <w:b/>
                <w:bCs/>
              </w:rPr>
            </w:pPr>
          </w:p>
          <w:p w14:paraId="6ACA05B6" w14:textId="77777777" w:rsidR="00687D8A" w:rsidRDefault="00687D8A" w:rsidP="004F1E79">
            <w:pPr>
              <w:rPr>
                <w:b/>
                <w:bCs/>
              </w:rPr>
            </w:pPr>
          </w:p>
          <w:p w14:paraId="29E3D3C4" w14:textId="77777777" w:rsidR="00687D8A" w:rsidRDefault="00687D8A" w:rsidP="004F1E79">
            <w:pPr>
              <w:rPr>
                <w:b/>
                <w:bCs/>
              </w:rPr>
            </w:pPr>
          </w:p>
          <w:p w14:paraId="3E555C45" w14:textId="77777777" w:rsidR="00687D8A" w:rsidRDefault="00687D8A" w:rsidP="004F1E79">
            <w:pPr>
              <w:rPr>
                <w:b/>
                <w:bCs/>
              </w:rPr>
            </w:pPr>
          </w:p>
          <w:p w14:paraId="7A298A6E" w14:textId="77777777" w:rsidR="00687D8A" w:rsidRDefault="00687D8A" w:rsidP="004F1E79">
            <w:pPr>
              <w:rPr>
                <w:b/>
                <w:bCs/>
              </w:rPr>
            </w:pPr>
          </w:p>
          <w:p w14:paraId="5E775C9C" w14:textId="77777777" w:rsidR="00687D8A" w:rsidRDefault="00687D8A" w:rsidP="004F1E79">
            <w:pPr>
              <w:rPr>
                <w:b/>
                <w:bCs/>
              </w:rPr>
            </w:pPr>
          </w:p>
          <w:p w14:paraId="490F842A" w14:textId="77777777" w:rsidR="00687D8A" w:rsidRDefault="00687D8A" w:rsidP="004F1E79">
            <w:pPr>
              <w:rPr>
                <w:b/>
                <w:bCs/>
              </w:rPr>
            </w:pPr>
          </w:p>
          <w:p w14:paraId="151A51C9" w14:textId="77777777" w:rsidR="00687D8A" w:rsidRDefault="00687D8A" w:rsidP="004F1E79">
            <w:pPr>
              <w:rPr>
                <w:b/>
                <w:bCs/>
              </w:rPr>
            </w:pPr>
          </w:p>
          <w:p w14:paraId="4333FE1A" w14:textId="77777777" w:rsidR="00687D8A" w:rsidRDefault="00687D8A" w:rsidP="004F1E79">
            <w:pPr>
              <w:rPr>
                <w:b/>
                <w:bCs/>
              </w:rPr>
            </w:pPr>
          </w:p>
          <w:p w14:paraId="153B8F0E" w14:textId="77777777" w:rsidR="00687D8A" w:rsidRDefault="00687D8A" w:rsidP="004F1E79">
            <w:pPr>
              <w:rPr>
                <w:b/>
                <w:bCs/>
              </w:rPr>
            </w:pPr>
          </w:p>
          <w:p w14:paraId="7A4B6483" w14:textId="77777777" w:rsidR="00687D8A" w:rsidRDefault="00687D8A" w:rsidP="004F1E79">
            <w:pPr>
              <w:rPr>
                <w:b/>
                <w:bCs/>
              </w:rPr>
            </w:pPr>
          </w:p>
          <w:p w14:paraId="1630D2AC" w14:textId="77777777" w:rsidR="00687D8A" w:rsidRDefault="00687D8A" w:rsidP="004F1E79">
            <w:pPr>
              <w:rPr>
                <w:b/>
                <w:bCs/>
              </w:rPr>
            </w:pPr>
          </w:p>
          <w:p w14:paraId="33707FA2" w14:textId="53162AD3" w:rsidR="00687D8A" w:rsidRPr="00304AB1" w:rsidRDefault="00687D8A" w:rsidP="004F1E79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350" w:type="dxa"/>
          </w:tcPr>
          <w:p w14:paraId="312E2E56" w14:textId="3A1FF1F9" w:rsidR="00FC18D5" w:rsidRDefault="00A7500E" w:rsidP="00D75A61">
            <w:pPr>
              <w:rPr>
                <w:b/>
                <w:bCs/>
                <w:u w:val="single"/>
              </w:rPr>
            </w:pPr>
            <w:r w:rsidRPr="00A7500E">
              <w:rPr>
                <w:b/>
                <w:bCs/>
                <w:u w:val="single"/>
              </w:rPr>
              <w:t>GENERAL BUSINESS</w:t>
            </w:r>
          </w:p>
          <w:p w14:paraId="39A6342B" w14:textId="12031518" w:rsidR="00FC18D5" w:rsidRDefault="00FC18D5" w:rsidP="00D75A61">
            <w:r>
              <w:rPr>
                <w:b/>
                <w:bCs/>
                <w:u w:val="single"/>
              </w:rPr>
              <w:t>Finance</w:t>
            </w:r>
            <w:r>
              <w:t xml:space="preserve"> </w:t>
            </w:r>
            <w:r w:rsidR="00B55E8A">
              <w:t>–</w:t>
            </w:r>
            <w:r>
              <w:t xml:space="preserve"> </w:t>
            </w:r>
          </w:p>
          <w:p w14:paraId="72CC9678" w14:textId="77777777" w:rsidR="00B55E8A" w:rsidRDefault="00B55E8A" w:rsidP="00D75A61"/>
          <w:p w14:paraId="73040ABF" w14:textId="739F087F" w:rsidR="00B55E8A" w:rsidRDefault="00B55E8A" w:rsidP="00D75A61">
            <w:r>
              <w:t>Current Account - £3,</w:t>
            </w:r>
            <w:r w:rsidR="009A5AE8">
              <w:t>434</w:t>
            </w:r>
            <w:r w:rsidR="00890FC4">
              <w:t>.19</w:t>
            </w:r>
          </w:p>
          <w:p w14:paraId="6597E086" w14:textId="152BB9D7" w:rsidR="00B55E8A" w:rsidRDefault="00B55E8A" w:rsidP="00D75A61">
            <w:r>
              <w:t>Savings Account - £7</w:t>
            </w:r>
            <w:r w:rsidR="00C663AB">
              <w:t>,152.</w:t>
            </w:r>
            <w:r w:rsidR="00890FC4">
              <w:t>95</w:t>
            </w:r>
          </w:p>
          <w:p w14:paraId="631A3187" w14:textId="16260B8B" w:rsidR="00C663AB" w:rsidRDefault="00C663AB" w:rsidP="00D75A61"/>
          <w:p w14:paraId="4C958D1E" w14:textId="2EBDA2C9" w:rsidR="00890FC4" w:rsidRDefault="00890FC4" w:rsidP="00D75A61">
            <w:r>
              <w:t xml:space="preserve">The Treasurer reported </w:t>
            </w:r>
            <w:r w:rsidR="00250885">
              <w:t>that we have 92 paid up members with a possible 4 new members in the pipeline.  All monies due to NFWI will be sent in June.</w:t>
            </w:r>
          </w:p>
          <w:p w14:paraId="158C19E5" w14:textId="77777777" w:rsidR="00F71854" w:rsidRDefault="00F71854" w:rsidP="00D75A61"/>
          <w:p w14:paraId="177EE87A" w14:textId="62DAC1E7" w:rsidR="00F71854" w:rsidRDefault="00F71854" w:rsidP="00D75A61">
            <w:r w:rsidRPr="00F71854">
              <w:rPr>
                <w:b/>
                <w:bCs/>
                <w:u w:val="single"/>
              </w:rPr>
              <w:t>Events</w:t>
            </w:r>
            <w:r>
              <w:t xml:space="preserve"> </w:t>
            </w:r>
            <w:r w:rsidR="00495B5F">
              <w:t>- Next</w:t>
            </w:r>
            <w:r w:rsidR="0025390F">
              <w:t xml:space="preserve"> month’s Speaker is</w:t>
            </w:r>
            <w:r w:rsidR="00482275">
              <w:t xml:space="preserve"> Forensic </w:t>
            </w:r>
            <w:r w:rsidR="004A2A63">
              <w:t>Scientist</w:t>
            </w:r>
            <w:r w:rsidR="00482275">
              <w:t>,</w:t>
            </w:r>
            <w:r w:rsidR="0025390F">
              <w:t xml:space="preserve"> </w:t>
            </w:r>
            <w:r w:rsidR="001253FF">
              <w:t>Hayley Scott</w:t>
            </w:r>
            <w:r w:rsidR="004D554B">
              <w:t xml:space="preserve"> who will ta</w:t>
            </w:r>
            <w:r w:rsidR="00482275">
              <w:t xml:space="preserve">lk </w:t>
            </w:r>
            <w:r w:rsidR="004D554B">
              <w:t>about her career in CSI.  This speaker is hoped to be our last via Zoom.</w:t>
            </w:r>
          </w:p>
          <w:p w14:paraId="24F9B383" w14:textId="266044A6" w:rsidR="00EB490C" w:rsidRDefault="00EB490C" w:rsidP="00D75A61">
            <w:r w:rsidRPr="00276AD8">
              <w:rPr>
                <w:b/>
                <w:bCs/>
              </w:rPr>
              <w:t>The Great Get Together</w:t>
            </w:r>
            <w:r>
              <w:t xml:space="preserve"> –</w:t>
            </w:r>
            <w:r w:rsidR="007E0BDB">
              <w:t xml:space="preserve"> This </w:t>
            </w:r>
            <w:r w:rsidR="00083A9F">
              <w:t xml:space="preserve">is now </w:t>
            </w:r>
            <w:r w:rsidR="009F6042">
              <w:t>highly likely</w:t>
            </w:r>
            <w:r w:rsidR="00083A9F">
              <w:t xml:space="preserve"> to go ahead.  All volunteers will be sent an email explaining </w:t>
            </w:r>
            <w:r w:rsidR="00857006">
              <w:t>what will happen on the day.</w:t>
            </w:r>
            <w:r>
              <w:t xml:space="preserve">  Members asked to </w:t>
            </w:r>
            <w:r w:rsidR="002A6078">
              <w:t>come along and support SWI</w:t>
            </w:r>
            <w:r w:rsidR="00482275">
              <w:t xml:space="preserve"> at the event</w:t>
            </w:r>
            <w:r w:rsidR="002A6078">
              <w:t xml:space="preserve"> – 26</w:t>
            </w:r>
            <w:r w:rsidR="002A6078" w:rsidRPr="002A6078">
              <w:rPr>
                <w:vertAlign w:val="superscript"/>
              </w:rPr>
              <w:t>th</w:t>
            </w:r>
            <w:r w:rsidR="002A6078">
              <w:t xml:space="preserve"> June 2021 – 12 noon to 5 pm.</w:t>
            </w:r>
          </w:p>
          <w:p w14:paraId="0A9A35A0" w14:textId="77777777" w:rsidR="00276AD8" w:rsidRDefault="00276AD8" w:rsidP="00D75A61">
            <w:r w:rsidRPr="00CB2517">
              <w:rPr>
                <w:b/>
                <w:bCs/>
              </w:rPr>
              <w:t>A Dog’s Tale</w:t>
            </w:r>
            <w:r>
              <w:t xml:space="preserve"> </w:t>
            </w:r>
            <w:r w:rsidR="00CB2517">
              <w:t>– Tickets still available.</w:t>
            </w:r>
          </w:p>
          <w:p w14:paraId="5D48FDAA" w14:textId="32C15FFB" w:rsidR="00CB2517" w:rsidRDefault="00CB2517" w:rsidP="00D75A61">
            <w:r w:rsidRPr="00C20073">
              <w:rPr>
                <w:b/>
                <w:bCs/>
              </w:rPr>
              <w:t xml:space="preserve">Breadmaking </w:t>
            </w:r>
            <w:r>
              <w:t xml:space="preserve">– </w:t>
            </w:r>
            <w:r w:rsidR="009F6042">
              <w:t>Members asked to bring their vouchers at the August face-to-face meeting.</w:t>
            </w:r>
          </w:p>
          <w:p w14:paraId="4677C815" w14:textId="6DAD2A10" w:rsidR="003E5BDA" w:rsidRDefault="003E5BDA" w:rsidP="00D75A61">
            <w:r w:rsidRPr="00C20073">
              <w:rPr>
                <w:b/>
                <w:bCs/>
              </w:rPr>
              <w:t>Dick Whittington</w:t>
            </w:r>
            <w:r>
              <w:t xml:space="preserve"> – </w:t>
            </w:r>
            <w:r w:rsidR="0017082A">
              <w:t>8 tickets remaining.</w:t>
            </w:r>
          </w:p>
          <w:p w14:paraId="273398F5" w14:textId="6B236185" w:rsidR="00612695" w:rsidRDefault="00612695" w:rsidP="00D75A61">
            <w:r w:rsidRPr="00495963">
              <w:rPr>
                <w:b/>
                <w:bCs/>
              </w:rPr>
              <w:t>Grease</w:t>
            </w:r>
            <w:r>
              <w:t xml:space="preserve"> – 20 tickets have been reserved for this show on </w:t>
            </w:r>
            <w:r w:rsidR="000465BC">
              <w:t>21</w:t>
            </w:r>
            <w:r w:rsidR="000465BC" w:rsidRPr="000465BC">
              <w:rPr>
                <w:vertAlign w:val="superscript"/>
              </w:rPr>
              <w:t>st</w:t>
            </w:r>
            <w:r w:rsidR="000465BC">
              <w:t xml:space="preserve"> October at 7.30.  A pre-show dinner will be organised at Cote Brasserie, Mancheste</w:t>
            </w:r>
            <w:r w:rsidR="00495963">
              <w:t>r.</w:t>
            </w:r>
          </w:p>
          <w:p w14:paraId="4761212E" w14:textId="2A7EFFAF" w:rsidR="005F7795" w:rsidRDefault="005F7795" w:rsidP="00D75A61">
            <w:r w:rsidRPr="00701C1B">
              <w:rPr>
                <w:b/>
                <w:bCs/>
              </w:rPr>
              <w:t>Fashion Show</w:t>
            </w:r>
            <w:r>
              <w:t xml:space="preserve"> – Tickets will be sold at the first face-to</w:t>
            </w:r>
            <w:r w:rsidR="0009290E">
              <w:t>-</w:t>
            </w:r>
            <w:r>
              <w:t>face meeting in August.</w:t>
            </w:r>
          </w:p>
          <w:p w14:paraId="1D362BC2" w14:textId="77777777" w:rsidR="00C20073" w:rsidRDefault="00C20073" w:rsidP="00D75A61"/>
          <w:p w14:paraId="645E3FD2" w14:textId="6A99A451" w:rsidR="009301B5" w:rsidRDefault="00495B5F" w:rsidP="00D75A61">
            <w:r w:rsidRPr="00C20073">
              <w:rPr>
                <w:b/>
                <w:bCs/>
                <w:u w:val="single"/>
              </w:rPr>
              <w:t>Membership</w:t>
            </w:r>
            <w:r>
              <w:t xml:space="preserve"> -</w:t>
            </w:r>
            <w:r w:rsidR="00EE341C">
              <w:t xml:space="preserve"> </w:t>
            </w:r>
            <w:r w:rsidR="009301B5">
              <w:t xml:space="preserve">We now have </w:t>
            </w:r>
            <w:r w:rsidR="00A7558C">
              <w:t>92</w:t>
            </w:r>
            <w:r w:rsidR="009301B5">
              <w:t xml:space="preserve"> members. SH </w:t>
            </w:r>
            <w:r w:rsidR="00A7558C">
              <w:t>continues to track GDPR forms.</w:t>
            </w:r>
          </w:p>
          <w:p w14:paraId="6A0BE482" w14:textId="654A3940" w:rsidR="00523FAB" w:rsidRPr="00523FAB" w:rsidRDefault="00523FAB" w:rsidP="00D75A61">
            <w:pPr>
              <w:rPr>
                <w:b/>
                <w:bCs/>
                <w:u w:val="single"/>
              </w:rPr>
            </w:pPr>
          </w:p>
          <w:p w14:paraId="6B8326E9" w14:textId="57762E71" w:rsidR="00523FAB" w:rsidRPr="00CA72E8" w:rsidRDefault="00523FAB" w:rsidP="00D75A61">
            <w:r w:rsidRPr="00523FAB">
              <w:rPr>
                <w:b/>
                <w:bCs/>
                <w:u w:val="single"/>
              </w:rPr>
              <w:t>Website, Newsletter &amp; Publicity</w:t>
            </w:r>
            <w:r w:rsidR="00CA72E8">
              <w:t xml:space="preserve"> – All members should have received </w:t>
            </w:r>
            <w:r w:rsidR="002A61C0">
              <w:t>June’s</w:t>
            </w:r>
            <w:r w:rsidR="00CA72E8">
              <w:t xml:space="preserve"> Newsletter.  Copy</w:t>
            </w:r>
            <w:r w:rsidR="00DF7835">
              <w:t xml:space="preserve"> of SWI’s activities</w:t>
            </w:r>
            <w:r w:rsidR="00CA72E8">
              <w:t xml:space="preserve"> is being sent to all local press</w:t>
            </w:r>
            <w:r w:rsidR="00DF7835">
              <w:t>. T</w:t>
            </w:r>
            <w:r w:rsidR="006C1316">
              <w:t>he website is up to date.</w:t>
            </w:r>
          </w:p>
          <w:p w14:paraId="73021756" w14:textId="77777777" w:rsidR="00622EF4" w:rsidRPr="00523FAB" w:rsidRDefault="00622EF4" w:rsidP="00D75A61">
            <w:pPr>
              <w:rPr>
                <w:b/>
                <w:bCs/>
                <w:u w:val="single"/>
              </w:rPr>
            </w:pPr>
          </w:p>
          <w:p w14:paraId="5FEDF47F" w14:textId="77777777" w:rsidR="00622EF4" w:rsidRDefault="00622EF4" w:rsidP="00D75A61">
            <w:pPr>
              <w:rPr>
                <w:b/>
                <w:bCs/>
                <w:u w:val="single"/>
              </w:rPr>
            </w:pPr>
            <w:r w:rsidRPr="00622EF4">
              <w:rPr>
                <w:b/>
                <w:bCs/>
                <w:u w:val="single"/>
              </w:rPr>
              <w:t>Correspondence</w:t>
            </w:r>
          </w:p>
          <w:p w14:paraId="3C6A9664" w14:textId="77777777" w:rsidR="00622EF4" w:rsidRDefault="00622EF4" w:rsidP="00D75A61">
            <w:pPr>
              <w:rPr>
                <w:b/>
                <w:bCs/>
                <w:u w:val="single"/>
              </w:rPr>
            </w:pPr>
          </w:p>
          <w:p w14:paraId="44AEE3A0" w14:textId="44C3B5F3" w:rsidR="00837780" w:rsidRDefault="002A61C0" w:rsidP="00D75A61">
            <w:r>
              <w:t>All monthly correspondence will be circulated before the end of the week.</w:t>
            </w:r>
          </w:p>
          <w:p w14:paraId="26EB8DCD" w14:textId="77777777" w:rsidR="00701C1B" w:rsidRDefault="00701C1B" w:rsidP="00D75A61"/>
          <w:p w14:paraId="50269493" w14:textId="249CD60C" w:rsidR="00AB31CD" w:rsidRDefault="00D62839" w:rsidP="00D75A61">
            <w:r>
              <w:rPr>
                <w:b/>
                <w:bCs/>
              </w:rPr>
              <w:t xml:space="preserve">The </w:t>
            </w:r>
            <w:r w:rsidR="00572967">
              <w:rPr>
                <w:b/>
                <w:bCs/>
              </w:rPr>
              <w:t>Great</w:t>
            </w:r>
            <w:r>
              <w:rPr>
                <w:b/>
                <w:bCs/>
              </w:rPr>
              <w:t xml:space="preserve"> Big</w:t>
            </w:r>
            <w:r w:rsidR="00572967">
              <w:rPr>
                <w:b/>
                <w:bCs/>
              </w:rPr>
              <w:t xml:space="preserve"> </w:t>
            </w:r>
            <w:r w:rsidR="00AB31CD" w:rsidRPr="00701C1B">
              <w:rPr>
                <w:b/>
                <w:bCs/>
              </w:rPr>
              <w:t>Green Week</w:t>
            </w:r>
            <w:r w:rsidR="00701C1B">
              <w:t xml:space="preserve"> – CB to check into this.</w:t>
            </w:r>
          </w:p>
          <w:p w14:paraId="1F195D33" w14:textId="43041028" w:rsidR="00701C1B" w:rsidRDefault="00701C1B" w:rsidP="00D75A61">
            <w:r w:rsidRPr="00701C1B">
              <w:rPr>
                <w:b/>
                <w:bCs/>
              </w:rPr>
              <w:t xml:space="preserve">Resolutions </w:t>
            </w:r>
            <w:r>
              <w:t xml:space="preserve">– </w:t>
            </w:r>
            <w:r w:rsidR="00D9402C">
              <w:t>The vote on the Ovarian Cancer resolution will take place after the NFWI Annual Meeting on 8</w:t>
            </w:r>
            <w:r w:rsidR="00D9402C" w:rsidRPr="00D9402C">
              <w:rPr>
                <w:vertAlign w:val="superscript"/>
              </w:rPr>
              <w:t>th</w:t>
            </w:r>
            <w:r w:rsidR="00D9402C">
              <w:t xml:space="preserve"> June and we will advise our link delegate how to vote on our behalf. A few members are interested in this group. </w:t>
            </w:r>
            <w:r w:rsidR="00A53B0B">
              <w:t xml:space="preserve">The speaker </w:t>
            </w:r>
            <w:r w:rsidR="00D9402C">
              <w:t xml:space="preserve">from target Ovarian Cancer </w:t>
            </w:r>
            <w:r w:rsidR="00A53B0B">
              <w:t xml:space="preserve">at </w:t>
            </w:r>
            <w:r w:rsidR="000D773B">
              <w:t>a recent</w:t>
            </w:r>
            <w:r w:rsidR="006B1E2F">
              <w:t xml:space="preserve"> Resolutions event</w:t>
            </w:r>
            <w:r w:rsidR="000C03DB">
              <w:t xml:space="preserve"> </w:t>
            </w:r>
            <w:r w:rsidR="000D773B">
              <w:t xml:space="preserve">is to </w:t>
            </w:r>
            <w:r w:rsidR="00D62839">
              <w:t>be invited</w:t>
            </w:r>
            <w:r w:rsidR="000D773B">
              <w:t xml:space="preserve"> to come and speak at one of our monthly meetings.</w:t>
            </w:r>
            <w:r w:rsidR="00D9402C">
              <w:t xml:space="preserve"> She is also related to a member.</w:t>
            </w:r>
          </w:p>
          <w:p w14:paraId="377B41CB" w14:textId="77777777" w:rsidR="00701C1B" w:rsidRDefault="00701C1B" w:rsidP="00D75A61"/>
          <w:p w14:paraId="087DFC6E" w14:textId="30CDE924" w:rsidR="00837780" w:rsidRDefault="00687D8A" w:rsidP="00D75A61">
            <w:pPr>
              <w:rPr>
                <w:b/>
                <w:bCs/>
                <w:u w:val="single"/>
              </w:rPr>
            </w:pPr>
            <w:r w:rsidRPr="00687D8A">
              <w:rPr>
                <w:b/>
                <w:bCs/>
                <w:u w:val="single"/>
              </w:rPr>
              <w:t>SUBGROUPS</w:t>
            </w:r>
          </w:p>
          <w:p w14:paraId="6675E8C9" w14:textId="547057A3" w:rsidR="00364C27" w:rsidRDefault="00364C27" w:rsidP="00D75A61">
            <w:pPr>
              <w:rPr>
                <w:b/>
                <w:bCs/>
              </w:rPr>
            </w:pPr>
          </w:p>
          <w:p w14:paraId="74DEE247" w14:textId="799EA659" w:rsidR="00364C27" w:rsidRDefault="00364C27" w:rsidP="00D75A61">
            <w:r>
              <w:rPr>
                <w:b/>
                <w:bCs/>
              </w:rPr>
              <w:t xml:space="preserve">Book Group </w:t>
            </w:r>
            <w:r w:rsidR="008874E8" w:rsidRPr="00F8508D">
              <w:t>–</w:t>
            </w:r>
            <w:r w:rsidRPr="00F8508D">
              <w:t xml:space="preserve"> </w:t>
            </w:r>
            <w:r w:rsidR="008874E8" w:rsidRPr="00F8508D">
              <w:t>Next month’s read is</w:t>
            </w:r>
            <w:r w:rsidR="00F8508D">
              <w:rPr>
                <w:b/>
                <w:bCs/>
              </w:rPr>
              <w:t xml:space="preserve"> </w:t>
            </w:r>
            <w:r w:rsidR="00F8508D" w:rsidRPr="00A85623">
              <w:t>‘The Spy and the Trait</w:t>
            </w:r>
            <w:r w:rsidR="00A85623">
              <w:t xml:space="preserve">or by John Le </w:t>
            </w:r>
            <w:proofErr w:type="spellStart"/>
            <w:r w:rsidR="00A85623">
              <w:t>Carre</w:t>
            </w:r>
            <w:proofErr w:type="spellEnd"/>
            <w:r w:rsidR="00617D46">
              <w:t>.  The next Book Group meeting is on 23</w:t>
            </w:r>
            <w:r w:rsidR="00617D46" w:rsidRPr="00617D46">
              <w:rPr>
                <w:vertAlign w:val="superscript"/>
              </w:rPr>
              <w:t>rd</w:t>
            </w:r>
            <w:r w:rsidR="00617D46">
              <w:t xml:space="preserve"> June at 7pm.</w:t>
            </w:r>
          </w:p>
          <w:p w14:paraId="56608FDA" w14:textId="481B97AE" w:rsidR="005826DC" w:rsidRDefault="005826DC" w:rsidP="00D75A61">
            <w:r w:rsidRPr="00E4753B">
              <w:rPr>
                <w:b/>
                <w:bCs/>
              </w:rPr>
              <w:t>Cake</w:t>
            </w:r>
            <w:r w:rsidR="00872027" w:rsidRPr="00E4753B">
              <w:rPr>
                <w:b/>
                <w:bCs/>
              </w:rPr>
              <w:t xml:space="preserve"> &amp; Crafts</w:t>
            </w:r>
            <w:r w:rsidR="00872027">
              <w:t xml:space="preserve"> – This month’s </w:t>
            </w:r>
            <w:r w:rsidR="00E4753B">
              <w:t>activity</w:t>
            </w:r>
            <w:r w:rsidR="00872027">
              <w:t xml:space="preserve"> </w:t>
            </w:r>
            <w:r w:rsidR="00502FA3">
              <w:t>(Weds 9</w:t>
            </w:r>
            <w:r w:rsidR="00502FA3" w:rsidRPr="00502FA3">
              <w:rPr>
                <w:vertAlign w:val="superscript"/>
              </w:rPr>
              <w:t>th</w:t>
            </w:r>
            <w:r w:rsidR="00502FA3">
              <w:t xml:space="preserve"> June) </w:t>
            </w:r>
            <w:r w:rsidR="00872027">
              <w:t>is Glass Painting</w:t>
            </w:r>
            <w:r w:rsidR="00E4753B">
              <w:t xml:space="preserve">.  The </w:t>
            </w:r>
            <w:r w:rsidR="00D9402C">
              <w:t>m</w:t>
            </w:r>
            <w:r w:rsidR="00E4753B">
              <w:t>astectomy pillows are still be</w:t>
            </w:r>
            <w:r w:rsidR="000C03DB">
              <w:t>ing</w:t>
            </w:r>
            <w:r w:rsidR="00E4753B">
              <w:t xml:space="preserve"> made and will be delivered to Maggie’s </w:t>
            </w:r>
            <w:r w:rsidR="00D9402C">
              <w:t>after restrictions ease</w:t>
            </w:r>
            <w:r w:rsidR="00BE5CFB">
              <w:t>.  Scarves for the Manchester homeless are being made</w:t>
            </w:r>
            <w:r w:rsidR="00D9402C">
              <w:t>,</w:t>
            </w:r>
            <w:r w:rsidR="00BE5CFB">
              <w:t xml:space="preserve"> </w:t>
            </w:r>
            <w:r w:rsidR="00D9402C">
              <w:t>deadline September</w:t>
            </w:r>
            <w:r w:rsidR="00BE5CFB">
              <w:t>.</w:t>
            </w:r>
          </w:p>
          <w:p w14:paraId="25A7A165" w14:textId="6B920EC7" w:rsidR="00502FA3" w:rsidRDefault="00502FA3" w:rsidP="00D75A61">
            <w:r w:rsidRPr="0017261F">
              <w:rPr>
                <w:b/>
                <w:bCs/>
              </w:rPr>
              <w:t>Photo Group</w:t>
            </w:r>
            <w:r>
              <w:t xml:space="preserve"> – This month’s theme is</w:t>
            </w:r>
            <w:r w:rsidR="000C03DB">
              <w:t xml:space="preserve"> ‘</w:t>
            </w:r>
            <w:r w:rsidR="004A2A63">
              <w:t>J</w:t>
            </w:r>
            <w:r w:rsidR="00B4508A">
              <w:t>oy</w:t>
            </w:r>
            <w:r w:rsidR="000C03DB">
              <w:t>’</w:t>
            </w:r>
            <w:r w:rsidR="00B4508A">
              <w:t xml:space="preserve"> &amp; </w:t>
            </w:r>
            <w:r w:rsidR="000C03DB">
              <w:t>‘</w:t>
            </w:r>
            <w:r w:rsidR="00B4508A">
              <w:t>Weather</w:t>
            </w:r>
            <w:r w:rsidR="000C03DB">
              <w:t>’</w:t>
            </w:r>
            <w:r w:rsidR="0017261F">
              <w:t>.</w:t>
            </w:r>
          </w:p>
          <w:p w14:paraId="0C5F07DD" w14:textId="088DC1B0" w:rsidR="0017261F" w:rsidRDefault="0017261F" w:rsidP="00D75A61">
            <w:r w:rsidRPr="0017261F">
              <w:rPr>
                <w:b/>
                <w:bCs/>
              </w:rPr>
              <w:t>Quiz</w:t>
            </w:r>
            <w:r>
              <w:t xml:space="preserve"> – </w:t>
            </w:r>
            <w:r w:rsidR="000C03DB">
              <w:t>O</w:t>
            </w:r>
            <w:r>
              <w:t>n hold until the Winter months.</w:t>
            </w:r>
          </w:p>
          <w:p w14:paraId="3718C61C" w14:textId="3F6E6994" w:rsidR="00E4753B" w:rsidRPr="00364C27" w:rsidRDefault="00E4753B" w:rsidP="00D75A61">
            <w:pPr>
              <w:rPr>
                <w:b/>
                <w:bCs/>
              </w:rPr>
            </w:pPr>
          </w:p>
          <w:p w14:paraId="7DDD48B5" w14:textId="132F84F1" w:rsidR="00EE341C" w:rsidRPr="00837780" w:rsidRDefault="00EE341C" w:rsidP="00D75A61"/>
        </w:tc>
      </w:tr>
      <w:tr w:rsidR="00E64E29" w14:paraId="72E516DD" w14:textId="77777777" w:rsidTr="00D80598">
        <w:trPr>
          <w:trHeight w:val="2465"/>
        </w:trPr>
        <w:tc>
          <w:tcPr>
            <w:tcW w:w="393" w:type="dxa"/>
          </w:tcPr>
          <w:p w14:paraId="63B7A748" w14:textId="0FFB8C94" w:rsidR="00E64E29" w:rsidRDefault="00E64E29" w:rsidP="004F1E79">
            <w:r w:rsidRPr="00304AB1">
              <w:rPr>
                <w:b/>
                <w:bCs/>
              </w:rPr>
              <w:lastRenderedPageBreak/>
              <w:t>4</w:t>
            </w:r>
            <w:r>
              <w:t>.</w:t>
            </w:r>
          </w:p>
        </w:tc>
        <w:tc>
          <w:tcPr>
            <w:tcW w:w="9350" w:type="dxa"/>
          </w:tcPr>
          <w:p w14:paraId="08BFEF61" w14:textId="0D93BF32" w:rsidR="00BD3941" w:rsidRDefault="00277456" w:rsidP="00FB7083">
            <w:proofErr w:type="gramStart"/>
            <w:r w:rsidRPr="00277456">
              <w:rPr>
                <w:b/>
                <w:bCs/>
                <w:u w:val="single"/>
              </w:rPr>
              <w:t xml:space="preserve">SUB </w:t>
            </w:r>
            <w:r w:rsidR="00735AB7" w:rsidRPr="00277456">
              <w:rPr>
                <w:b/>
                <w:bCs/>
                <w:u w:val="single"/>
              </w:rPr>
              <w:t>GROUPS</w:t>
            </w:r>
            <w:proofErr w:type="gramEnd"/>
            <w:r w:rsidR="00FB7083">
              <w:rPr>
                <w:b/>
                <w:bCs/>
                <w:u w:val="single"/>
              </w:rPr>
              <w:t xml:space="preserve"> </w:t>
            </w:r>
            <w:proofErr w:type="spellStart"/>
            <w:r w:rsidR="00FB7083">
              <w:rPr>
                <w:b/>
                <w:bCs/>
                <w:u w:val="single"/>
              </w:rPr>
              <w:t>cont</w:t>
            </w:r>
            <w:proofErr w:type="spellEnd"/>
            <w:r w:rsidR="00FB7083">
              <w:rPr>
                <w:b/>
                <w:bCs/>
                <w:u w:val="single"/>
              </w:rPr>
              <w:t>…</w:t>
            </w:r>
            <w:r w:rsidR="00735AB7">
              <w:t xml:space="preserve"> -</w:t>
            </w:r>
            <w:r w:rsidR="00F864C8">
              <w:t xml:space="preserve"> </w:t>
            </w:r>
          </w:p>
          <w:p w14:paraId="781AA7F8" w14:textId="77777777" w:rsidR="00FB7083" w:rsidRDefault="00FB7083" w:rsidP="00FB7083"/>
          <w:p w14:paraId="017826F5" w14:textId="28BC3B42" w:rsidR="00E63FC4" w:rsidRDefault="00733F1F" w:rsidP="006D4226">
            <w:r w:rsidRPr="00FB7083">
              <w:rPr>
                <w:b/>
                <w:bCs/>
              </w:rPr>
              <w:t>Walking Group</w:t>
            </w:r>
            <w:r>
              <w:t xml:space="preserve"> </w:t>
            </w:r>
            <w:r w:rsidR="00425AB8">
              <w:t>–</w:t>
            </w:r>
            <w:r w:rsidR="006D4226">
              <w:t xml:space="preserve"> May’s walk</w:t>
            </w:r>
            <w:r w:rsidR="00D9402C">
              <w:t>s</w:t>
            </w:r>
            <w:r w:rsidR="006D4226">
              <w:t xml:space="preserve"> had to be cancelled because of the weather.</w:t>
            </w:r>
          </w:p>
          <w:p w14:paraId="21C33E30" w14:textId="797B2F2F" w:rsidR="00141FE7" w:rsidRDefault="00D70505" w:rsidP="006D4226">
            <w:r>
              <w:t>Sunday 6</w:t>
            </w:r>
            <w:r w:rsidRPr="00D70505">
              <w:rPr>
                <w:vertAlign w:val="superscript"/>
              </w:rPr>
              <w:t>th</w:t>
            </w:r>
            <w:r>
              <w:t xml:space="preserve"> June at </w:t>
            </w:r>
            <w:proofErr w:type="spellStart"/>
            <w:r>
              <w:t>Werneth</w:t>
            </w:r>
            <w:proofErr w:type="spellEnd"/>
            <w:r>
              <w:t xml:space="preserve"> Low, names are being taken.</w:t>
            </w:r>
          </w:p>
          <w:p w14:paraId="0867D9D0" w14:textId="4AC8A882" w:rsidR="00422DFA" w:rsidRDefault="00E63FC4" w:rsidP="006D4226">
            <w:r>
              <w:t>Saturday</w:t>
            </w:r>
            <w:r w:rsidR="00E33800">
              <w:t xml:space="preserve"> </w:t>
            </w:r>
            <w:r w:rsidR="00422DFA">
              <w:t>12</w:t>
            </w:r>
            <w:r w:rsidR="00E33800" w:rsidRPr="00E33800">
              <w:rPr>
                <w:vertAlign w:val="superscript"/>
              </w:rPr>
              <w:t>th</w:t>
            </w:r>
            <w:r w:rsidR="00E33800">
              <w:t xml:space="preserve"> June</w:t>
            </w:r>
            <w:r w:rsidR="00422DFA">
              <w:t xml:space="preserve"> – Birdwatching with RSPB</w:t>
            </w:r>
            <w:r w:rsidR="00E33800">
              <w:t>.</w:t>
            </w:r>
          </w:p>
          <w:p w14:paraId="0EF558B7" w14:textId="12C50A8B" w:rsidR="00E33800" w:rsidRDefault="00E33800" w:rsidP="006D4226">
            <w:r>
              <w:t>Tuesday 22</w:t>
            </w:r>
            <w:r w:rsidRPr="00E33800">
              <w:rPr>
                <w:vertAlign w:val="superscript"/>
              </w:rPr>
              <w:t>nd</w:t>
            </w:r>
            <w:r>
              <w:t xml:space="preserve"> June </w:t>
            </w:r>
            <w:r w:rsidR="0013720C">
              <w:t>–</w:t>
            </w:r>
            <w:r>
              <w:t xml:space="preserve"> </w:t>
            </w:r>
            <w:proofErr w:type="spellStart"/>
            <w:r w:rsidR="0013720C">
              <w:t>Castleshaw</w:t>
            </w:r>
            <w:proofErr w:type="spellEnd"/>
            <w:r w:rsidR="0013720C">
              <w:t>, Harrop Edge &amp; Delph – 4 miles</w:t>
            </w:r>
          </w:p>
          <w:p w14:paraId="2C322F85" w14:textId="4288FEBF" w:rsidR="00D50E9F" w:rsidRDefault="00D50E9F" w:rsidP="006D4226">
            <w:r>
              <w:t>The Walking Group reported that they are offering a</w:t>
            </w:r>
            <w:r w:rsidR="000C03DB">
              <w:t xml:space="preserve"> ’</w:t>
            </w:r>
            <w:r>
              <w:t>Nordic Walking</w:t>
            </w:r>
            <w:r w:rsidR="000C03DB">
              <w:t>’</w:t>
            </w:r>
            <w:r>
              <w:t xml:space="preserve"> taster session on</w:t>
            </w:r>
            <w:r w:rsidR="00A5241A">
              <w:t xml:space="preserve"> Thursday 22</w:t>
            </w:r>
            <w:r w:rsidR="00A5241A" w:rsidRPr="00A5241A">
              <w:rPr>
                <w:vertAlign w:val="superscript"/>
              </w:rPr>
              <w:t>nd</w:t>
            </w:r>
            <w:r w:rsidR="00A5241A">
              <w:t xml:space="preserve"> July – all abilities are welcome.</w:t>
            </w:r>
          </w:p>
          <w:p w14:paraId="2A281DDD" w14:textId="600E7EE0" w:rsidR="001D3276" w:rsidRDefault="001D3276" w:rsidP="006D4226"/>
          <w:p w14:paraId="27263E2E" w14:textId="1F2C38F9" w:rsidR="001D3276" w:rsidRDefault="001D3276" w:rsidP="006D4226">
            <w:r>
              <w:t xml:space="preserve">If you are interested in any of the </w:t>
            </w:r>
            <w:r w:rsidR="000C03DB">
              <w:t>above,</w:t>
            </w:r>
            <w:r>
              <w:t xml:space="preserve"> please visit the website </w:t>
            </w:r>
            <w:hyperlink r:id="rId7" w:history="1">
              <w:r w:rsidRPr="009E56A3">
                <w:rPr>
                  <w:rStyle w:val="Hyperlink"/>
                </w:rPr>
                <w:t>www.saddleworthwi.com</w:t>
              </w:r>
            </w:hyperlink>
            <w:r>
              <w:t xml:space="preserve"> for full details.</w:t>
            </w:r>
          </w:p>
          <w:p w14:paraId="185D942F" w14:textId="54D64D6F" w:rsidR="0020060E" w:rsidRDefault="0020060E" w:rsidP="006D4226"/>
          <w:p w14:paraId="3C6584F9" w14:textId="22ED0425" w:rsidR="0020060E" w:rsidRDefault="0020060E" w:rsidP="006D4226">
            <w:r w:rsidRPr="0020060E">
              <w:rPr>
                <w:b/>
                <w:bCs/>
              </w:rPr>
              <w:t>Gardening Group</w:t>
            </w:r>
            <w:r>
              <w:t xml:space="preserve"> </w:t>
            </w:r>
            <w:r w:rsidR="00B47240">
              <w:t>–</w:t>
            </w:r>
            <w:r>
              <w:t xml:space="preserve"> </w:t>
            </w:r>
            <w:r w:rsidR="00B47240">
              <w:t xml:space="preserve">Is proving to be </w:t>
            </w:r>
            <w:r w:rsidR="000C03DB">
              <w:t>a busy</w:t>
            </w:r>
            <w:r w:rsidR="00B47240">
              <w:t xml:space="preserve"> and popular group.  The group are taking part in the </w:t>
            </w:r>
            <w:r w:rsidR="007D0DFD">
              <w:t>‘</w:t>
            </w:r>
            <w:r w:rsidR="00B47240">
              <w:t>I</w:t>
            </w:r>
            <w:r w:rsidR="000F5404">
              <w:t>ncredible Edibles</w:t>
            </w:r>
            <w:r w:rsidR="007D0DFD">
              <w:t>’</w:t>
            </w:r>
            <w:r w:rsidR="000F5404">
              <w:t xml:space="preserve"> event on a weekly basis.  </w:t>
            </w:r>
            <w:r w:rsidR="00F67D46">
              <w:t>All ideas will be researched and considered.</w:t>
            </w:r>
          </w:p>
          <w:p w14:paraId="75CB9DE0" w14:textId="1F7498EE" w:rsidR="00F67D46" w:rsidRDefault="00F67D46" w:rsidP="006D4226"/>
          <w:p w14:paraId="571BB45B" w14:textId="0FCAE723" w:rsidR="00F67D46" w:rsidRPr="00F67D46" w:rsidRDefault="00F67D46" w:rsidP="006D4226">
            <w:r w:rsidRPr="00F67D46">
              <w:rPr>
                <w:b/>
                <w:bCs/>
              </w:rPr>
              <w:t>Social Group</w:t>
            </w:r>
            <w:r>
              <w:t xml:space="preserve"> – </w:t>
            </w:r>
            <w:r w:rsidR="00520635">
              <w:t xml:space="preserve">A WhatsApp group </w:t>
            </w:r>
            <w:r w:rsidR="00D9402C">
              <w:t>has been</w:t>
            </w:r>
            <w:r w:rsidR="00520635">
              <w:t xml:space="preserve"> set up to accommodate this group.</w:t>
            </w:r>
          </w:p>
          <w:p w14:paraId="40BCEA73" w14:textId="77777777" w:rsidR="00422DFA" w:rsidRDefault="00422DFA" w:rsidP="006D4226"/>
          <w:p w14:paraId="50364EF4" w14:textId="248ACBFA" w:rsidR="00141FE7" w:rsidRDefault="00141FE7" w:rsidP="004F1E79">
            <w:pPr>
              <w:rPr>
                <w:b/>
                <w:bCs/>
                <w:u w:val="single"/>
              </w:rPr>
            </w:pPr>
            <w:r w:rsidRPr="00141FE7">
              <w:rPr>
                <w:b/>
                <w:bCs/>
                <w:u w:val="single"/>
              </w:rPr>
              <w:t>NEXT MEETINGS</w:t>
            </w:r>
          </w:p>
          <w:p w14:paraId="7BC00145" w14:textId="19897C08" w:rsidR="00141FE7" w:rsidRDefault="00353BB1" w:rsidP="004F1E79">
            <w:r>
              <w:t xml:space="preserve">Tuesday Tiffin – </w:t>
            </w:r>
            <w:r w:rsidR="0065276B">
              <w:t>8</w:t>
            </w:r>
            <w:r w:rsidR="0065276B" w:rsidRPr="0065276B">
              <w:rPr>
                <w:vertAlign w:val="superscript"/>
              </w:rPr>
              <w:t>th</w:t>
            </w:r>
            <w:r w:rsidR="0065276B">
              <w:t xml:space="preserve"> </w:t>
            </w:r>
            <w:r w:rsidR="003546E8">
              <w:t>June</w:t>
            </w:r>
            <w:r>
              <w:t xml:space="preserve"> at 4 pm</w:t>
            </w:r>
            <w:r w:rsidR="00A3734D">
              <w:t xml:space="preserve"> and </w:t>
            </w:r>
            <w:r w:rsidR="003546E8">
              <w:t>22nd</w:t>
            </w:r>
            <w:r w:rsidR="007239DA">
              <w:t xml:space="preserve"> at 4 pm.</w:t>
            </w:r>
          </w:p>
          <w:p w14:paraId="0011F7BD" w14:textId="401127B1" w:rsidR="007239DA" w:rsidRDefault="007239DA" w:rsidP="004F1E79">
            <w:r>
              <w:t xml:space="preserve">Crafty Chat – Wednesday </w:t>
            </w:r>
            <w:r w:rsidR="00E85973">
              <w:t>9</w:t>
            </w:r>
            <w:r w:rsidR="00E85973" w:rsidRPr="00E85973">
              <w:rPr>
                <w:vertAlign w:val="superscript"/>
              </w:rPr>
              <w:t>th</w:t>
            </w:r>
            <w:r w:rsidR="00E85973">
              <w:t xml:space="preserve"> June</w:t>
            </w:r>
            <w:r>
              <w:t xml:space="preserve"> at 7 pm and Tuesday 1</w:t>
            </w:r>
            <w:r w:rsidR="00E85973">
              <w:t>5</w:t>
            </w:r>
            <w:r w:rsidR="00E85973" w:rsidRPr="00E85973">
              <w:rPr>
                <w:vertAlign w:val="superscript"/>
              </w:rPr>
              <w:t>th</w:t>
            </w:r>
            <w:r w:rsidR="00E85973">
              <w:t xml:space="preserve"> June</w:t>
            </w:r>
            <w:r>
              <w:t xml:space="preserve"> at </w:t>
            </w:r>
            <w:r w:rsidR="004F155A">
              <w:t>3 pm.</w:t>
            </w:r>
          </w:p>
          <w:p w14:paraId="16D6374D" w14:textId="393D686B" w:rsidR="004F155A" w:rsidRPr="00353BB1" w:rsidRDefault="00506104" w:rsidP="004F1E79">
            <w:r>
              <w:t>Members’ Meeting – 7</w:t>
            </w:r>
            <w:r w:rsidRPr="00506104">
              <w:rPr>
                <w:vertAlign w:val="superscript"/>
              </w:rPr>
              <w:t>th</w:t>
            </w:r>
            <w:r>
              <w:t xml:space="preserve"> July at 7pm </w:t>
            </w:r>
            <w:r w:rsidR="007E2865">
              <w:t>–</w:t>
            </w:r>
            <w:r>
              <w:t xml:space="preserve"> Foren</w:t>
            </w:r>
            <w:r w:rsidR="007E2865">
              <w:t>sic Scientist, Hayley Scott</w:t>
            </w:r>
            <w:r w:rsidR="009E7735">
              <w:t xml:space="preserve"> (via Zoom).</w:t>
            </w:r>
          </w:p>
          <w:p w14:paraId="179965DA" w14:textId="1A3DCFEF" w:rsidR="00365C4F" w:rsidRPr="00C570E9" w:rsidRDefault="00365C4F" w:rsidP="004F1E79"/>
        </w:tc>
      </w:tr>
      <w:tr w:rsidR="001D4BE3" w14:paraId="1E7D4262" w14:textId="77777777" w:rsidTr="00D80598">
        <w:trPr>
          <w:trHeight w:val="1464"/>
        </w:trPr>
        <w:tc>
          <w:tcPr>
            <w:tcW w:w="393" w:type="dxa"/>
          </w:tcPr>
          <w:p w14:paraId="4A1AEC5F" w14:textId="2436B9D8" w:rsidR="001D4BE3" w:rsidRPr="00304AB1" w:rsidRDefault="001D4BE3" w:rsidP="004F1E79">
            <w:pPr>
              <w:rPr>
                <w:b/>
                <w:bCs/>
              </w:rPr>
            </w:pPr>
            <w:r w:rsidRPr="00304AB1">
              <w:rPr>
                <w:b/>
                <w:bCs/>
              </w:rPr>
              <w:t>5.</w:t>
            </w:r>
          </w:p>
        </w:tc>
        <w:tc>
          <w:tcPr>
            <w:tcW w:w="9350" w:type="dxa"/>
          </w:tcPr>
          <w:p w14:paraId="42B2BB30" w14:textId="77777777" w:rsidR="00D80598" w:rsidRDefault="00DB539D" w:rsidP="00F60428">
            <w:pPr>
              <w:rPr>
                <w:b/>
                <w:bCs/>
                <w:u w:val="single"/>
              </w:rPr>
            </w:pPr>
            <w:r w:rsidRPr="00DB539D">
              <w:rPr>
                <w:b/>
                <w:bCs/>
                <w:u w:val="single"/>
              </w:rPr>
              <w:t>ANY OTHER BUSINESS</w:t>
            </w:r>
          </w:p>
          <w:p w14:paraId="71CA93EC" w14:textId="77777777" w:rsidR="00DB539D" w:rsidRDefault="00DB539D" w:rsidP="00F60428"/>
          <w:p w14:paraId="05EADF18" w14:textId="71220A89" w:rsidR="009E7735" w:rsidRPr="002B2675" w:rsidRDefault="009E7735" w:rsidP="00F60428">
            <w:r>
              <w:t>None.</w:t>
            </w:r>
          </w:p>
        </w:tc>
      </w:tr>
      <w:tr w:rsidR="00D80598" w14:paraId="2C3BDC72" w14:textId="77777777" w:rsidTr="00825190">
        <w:trPr>
          <w:trHeight w:val="569"/>
        </w:trPr>
        <w:tc>
          <w:tcPr>
            <w:tcW w:w="393" w:type="dxa"/>
          </w:tcPr>
          <w:p w14:paraId="7811FF16" w14:textId="2D6FA562" w:rsidR="00D80598" w:rsidRPr="00304AB1" w:rsidRDefault="00832345" w:rsidP="004F1E79">
            <w:pPr>
              <w:rPr>
                <w:b/>
                <w:bCs/>
              </w:rPr>
            </w:pPr>
            <w:r w:rsidRPr="00304AB1">
              <w:rPr>
                <w:b/>
                <w:bCs/>
              </w:rPr>
              <w:t>6.</w:t>
            </w:r>
          </w:p>
        </w:tc>
        <w:tc>
          <w:tcPr>
            <w:tcW w:w="9350" w:type="dxa"/>
          </w:tcPr>
          <w:p w14:paraId="6573F2F0" w14:textId="08CAF8E2" w:rsidR="00D80598" w:rsidRPr="00832345" w:rsidRDefault="00C01FBF" w:rsidP="004F1E79">
            <w:r w:rsidRPr="00C763CB">
              <w:rPr>
                <w:b/>
                <w:bCs/>
                <w:u w:val="single"/>
              </w:rPr>
              <w:t>CLOSE OF MEETING</w:t>
            </w:r>
            <w:r>
              <w:t xml:space="preserve"> </w:t>
            </w:r>
            <w:r w:rsidR="008C6A7C">
              <w:t>–</w:t>
            </w:r>
            <w:r>
              <w:t xml:space="preserve"> </w:t>
            </w:r>
            <w:r w:rsidR="008C6A7C">
              <w:t>20.</w:t>
            </w:r>
            <w:r w:rsidR="003C3596">
              <w:t>40</w:t>
            </w:r>
            <w:r w:rsidR="008C6A7C">
              <w:t xml:space="preserve">PM.  The next meeting will be on Wednesday </w:t>
            </w:r>
            <w:r w:rsidR="003C3596">
              <w:t>7</w:t>
            </w:r>
            <w:r w:rsidR="003C3596" w:rsidRPr="003C3596">
              <w:rPr>
                <w:vertAlign w:val="superscript"/>
              </w:rPr>
              <w:t>th</w:t>
            </w:r>
            <w:r w:rsidR="003C3596">
              <w:t xml:space="preserve"> July </w:t>
            </w:r>
            <w:r w:rsidR="00C763CB">
              <w:t>2021 at 7 pm.</w:t>
            </w:r>
          </w:p>
        </w:tc>
      </w:tr>
    </w:tbl>
    <w:p w14:paraId="46C86C9E" w14:textId="77777777" w:rsidR="00E16D59" w:rsidRPr="00E16D59" w:rsidRDefault="00E16D59" w:rsidP="00D80598"/>
    <w:sectPr w:rsidR="00E16D59" w:rsidRPr="00E16D59" w:rsidSect="001D4BE3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538E" w14:textId="77777777" w:rsidR="008712CA" w:rsidRDefault="008712CA" w:rsidP="006E33C0">
      <w:pPr>
        <w:spacing w:after="0" w:line="240" w:lineRule="auto"/>
      </w:pPr>
      <w:r>
        <w:separator/>
      </w:r>
    </w:p>
  </w:endnote>
  <w:endnote w:type="continuationSeparator" w:id="0">
    <w:p w14:paraId="1E24C43D" w14:textId="77777777" w:rsidR="008712CA" w:rsidRDefault="008712CA" w:rsidP="006E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658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55E8" w14:textId="6533F40E" w:rsidR="006E33C0" w:rsidRDefault="006E33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2A99E" w14:textId="77777777" w:rsidR="006E33C0" w:rsidRDefault="006E3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2A13" w14:textId="77777777" w:rsidR="008712CA" w:rsidRDefault="008712CA" w:rsidP="006E33C0">
      <w:pPr>
        <w:spacing w:after="0" w:line="240" w:lineRule="auto"/>
      </w:pPr>
      <w:r>
        <w:separator/>
      </w:r>
    </w:p>
  </w:footnote>
  <w:footnote w:type="continuationSeparator" w:id="0">
    <w:p w14:paraId="59A1EA63" w14:textId="77777777" w:rsidR="008712CA" w:rsidRDefault="008712CA" w:rsidP="006E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5E81" w14:textId="4136D335" w:rsidR="006E33C0" w:rsidRDefault="006E33C0" w:rsidP="006E33C0">
    <w:pPr>
      <w:pStyle w:val="Heading1"/>
      <w:jc w:val="center"/>
    </w:pPr>
    <w:r>
      <w:t xml:space="preserve">REPORT OF </w:t>
    </w:r>
    <w:r w:rsidR="001E1FEE">
      <w:t xml:space="preserve">SWI </w:t>
    </w:r>
    <w:r>
      <w:t xml:space="preserve">MEMBERS’ MEETING </w:t>
    </w:r>
    <w:r w:rsidR="004A2A63">
      <w:t>2</w:t>
    </w:r>
    <w:r w:rsidR="004A2A63" w:rsidRPr="004A2A63">
      <w:rPr>
        <w:vertAlign w:val="superscript"/>
      </w:rPr>
      <w:t>nd</w:t>
    </w:r>
    <w:r w:rsidR="004A2A63">
      <w:t xml:space="preserve"> JUNE </w:t>
    </w:r>
    <w:r>
      <w:t>2021 (ZOOM) 7 PM</w:t>
    </w:r>
  </w:p>
  <w:p w14:paraId="7E5CAEB6" w14:textId="77777777" w:rsidR="006E33C0" w:rsidRDefault="006E3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79"/>
    <w:rsid w:val="00000F76"/>
    <w:rsid w:val="00002C78"/>
    <w:rsid w:val="0000585D"/>
    <w:rsid w:val="00005D1D"/>
    <w:rsid w:val="00015764"/>
    <w:rsid w:val="00016F28"/>
    <w:rsid w:val="00035534"/>
    <w:rsid w:val="000465BC"/>
    <w:rsid w:val="00057770"/>
    <w:rsid w:val="00065CC2"/>
    <w:rsid w:val="00077B66"/>
    <w:rsid w:val="00081DC0"/>
    <w:rsid w:val="00083A9F"/>
    <w:rsid w:val="0009290E"/>
    <w:rsid w:val="000A1041"/>
    <w:rsid w:val="000C03DB"/>
    <w:rsid w:val="000C740E"/>
    <w:rsid w:val="000D1302"/>
    <w:rsid w:val="000D1F2A"/>
    <w:rsid w:val="000D773B"/>
    <w:rsid w:val="000E4470"/>
    <w:rsid w:val="000F38CF"/>
    <w:rsid w:val="000F5404"/>
    <w:rsid w:val="00120958"/>
    <w:rsid w:val="001253FF"/>
    <w:rsid w:val="00130216"/>
    <w:rsid w:val="00131D39"/>
    <w:rsid w:val="0013720C"/>
    <w:rsid w:val="00141FE7"/>
    <w:rsid w:val="00160319"/>
    <w:rsid w:val="0017082A"/>
    <w:rsid w:val="0017261F"/>
    <w:rsid w:val="00175750"/>
    <w:rsid w:val="00187BF2"/>
    <w:rsid w:val="001A1BBD"/>
    <w:rsid w:val="001A2741"/>
    <w:rsid w:val="001B40BD"/>
    <w:rsid w:val="001D05DA"/>
    <w:rsid w:val="001D3276"/>
    <w:rsid w:val="001D384D"/>
    <w:rsid w:val="001D4BE3"/>
    <w:rsid w:val="001E19B4"/>
    <w:rsid w:val="001E1FEE"/>
    <w:rsid w:val="0020060E"/>
    <w:rsid w:val="00213C9D"/>
    <w:rsid w:val="002154AA"/>
    <w:rsid w:val="00222031"/>
    <w:rsid w:val="0023582B"/>
    <w:rsid w:val="00235E88"/>
    <w:rsid w:val="00240EEF"/>
    <w:rsid w:val="002428DE"/>
    <w:rsid w:val="00250885"/>
    <w:rsid w:val="0025390F"/>
    <w:rsid w:val="00273C0F"/>
    <w:rsid w:val="00276374"/>
    <w:rsid w:val="00276AD8"/>
    <w:rsid w:val="00277456"/>
    <w:rsid w:val="00277E85"/>
    <w:rsid w:val="00283B86"/>
    <w:rsid w:val="00291BB3"/>
    <w:rsid w:val="002A05F0"/>
    <w:rsid w:val="002A4384"/>
    <w:rsid w:val="002A6078"/>
    <w:rsid w:val="002A61C0"/>
    <w:rsid w:val="002A7B1D"/>
    <w:rsid w:val="002B17EA"/>
    <w:rsid w:val="002B2675"/>
    <w:rsid w:val="002C43EE"/>
    <w:rsid w:val="002E5928"/>
    <w:rsid w:val="002E668C"/>
    <w:rsid w:val="002F50DB"/>
    <w:rsid w:val="002F5AA9"/>
    <w:rsid w:val="00304AB1"/>
    <w:rsid w:val="003125D1"/>
    <w:rsid w:val="0032038D"/>
    <w:rsid w:val="003456E2"/>
    <w:rsid w:val="00353BB1"/>
    <w:rsid w:val="003546E8"/>
    <w:rsid w:val="00364C27"/>
    <w:rsid w:val="00365C4F"/>
    <w:rsid w:val="0038336B"/>
    <w:rsid w:val="00393168"/>
    <w:rsid w:val="003A586D"/>
    <w:rsid w:val="003A72F2"/>
    <w:rsid w:val="003B06AE"/>
    <w:rsid w:val="003B7178"/>
    <w:rsid w:val="003C3596"/>
    <w:rsid w:val="003D08D4"/>
    <w:rsid w:val="003E5BDA"/>
    <w:rsid w:val="00403DB3"/>
    <w:rsid w:val="00414F47"/>
    <w:rsid w:val="00422DFA"/>
    <w:rsid w:val="00425AB8"/>
    <w:rsid w:val="00446D69"/>
    <w:rsid w:val="00465166"/>
    <w:rsid w:val="00482275"/>
    <w:rsid w:val="00482DFA"/>
    <w:rsid w:val="00483F0E"/>
    <w:rsid w:val="00491818"/>
    <w:rsid w:val="0049565D"/>
    <w:rsid w:val="00495963"/>
    <w:rsid w:val="00495B5F"/>
    <w:rsid w:val="004A08FB"/>
    <w:rsid w:val="004A2A63"/>
    <w:rsid w:val="004D14E7"/>
    <w:rsid w:val="004D554B"/>
    <w:rsid w:val="004E6CAB"/>
    <w:rsid w:val="004F155A"/>
    <w:rsid w:val="004F1E79"/>
    <w:rsid w:val="00502FA3"/>
    <w:rsid w:val="00506104"/>
    <w:rsid w:val="00520635"/>
    <w:rsid w:val="00523FAB"/>
    <w:rsid w:val="005247F3"/>
    <w:rsid w:val="005276EC"/>
    <w:rsid w:val="00534F2B"/>
    <w:rsid w:val="00540F81"/>
    <w:rsid w:val="00546655"/>
    <w:rsid w:val="00572967"/>
    <w:rsid w:val="00574A07"/>
    <w:rsid w:val="005826DC"/>
    <w:rsid w:val="00590F9C"/>
    <w:rsid w:val="005B5BE2"/>
    <w:rsid w:val="005C44B8"/>
    <w:rsid w:val="005C6254"/>
    <w:rsid w:val="005D7311"/>
    <w:rsid w:val="005F7795"/>
    <w:rsid w:val="00612695"/>
    <w:rsid w:val="00617D46"/>
    <w:rsid w:val="00622EF4"/>
    <w:rsid w:val="00625F1F"/>
    <w:rsid w:val="0065276B"/>
    <w:rsid w:val="00666075"/>
    <w:rsid w:val="00666613"/>
    <w:rsid w:val="00680FCE"/>
    <w:rsid w:val="00687D8A"/>
    <w:rsid w:val="006B1E2F"/>
    <w:rsid w:val="006B2249"/>
    <w:rsid w:val="006C1316"/>
    <w:rsid w:val="006C2D0D"/>
    <w:rsid w:val="006D006C"/>
    <w:rsid w:val="006D4226"/>
    <w:rsid w:val="006D64B6"/>
    <w:rsid w:val="006E33C0"/>
    <w:rsid w:val="006F1622"/>
    <w:rsid w:val="006F1E7B"/>
    <w:rsid w:val="006F33DF"/>
    <w:rsid w:val="00701C1B"/>
    <w:rsid w:val="00716F98"/>
    <w:rsid w:val="007239DA"/>
    <w:rsid w:val="00733F1F"/>
    <w:rsid w:val="00735AB7"/>
    <w:rsid w:val="00754A91"/>
    <w:rsid w:val="007A14DD"/>
    <w:rsid w:val="007B258C"/>
    <w:rsid w:val="007B7F27"/>
    <w:rsid w:val="007D0DFD"/>
    <w:rsid w:val="007E0BDB"/>
    <w:rsid w:val="007E2865"/>
    <w:rsid w:val="007E6450"/>
    <w:rsid w:val="007F050B"/>
    <w:rsid w:val="007F20BA"/>
    <w:rsid w:val="007F7E93"/>
    <w:rsid w:val="00802AEB"/>
    <w:rsid w:val="008054C7"/>
    <w:rsid w:val="00825190"/>
    <w:rsid w:val="00832345"/>
    <w:rsid w:val="00834554"/>
    <w:rsid w:val="00837780"/>
    <w:rsid w:val="00855E31"/>
    <w:rsid w:val="00857006"/>
    <w:rsid w:val="0086031E"/>
    <w:rsid w:val="00866975"/>
    <w:rsid w:val="008712CA"/>
    <w:rsid w:val="00872027"/>
    <w:rsid w:val="008874E8"/>
    <w:rsid w:val="00890FC4"/>
    <w:rsid w:val="008B35C4"/>
    <w:rsid w:val="008C6A7C"/>
    <w:rsid w:val="008D7111"/>
    <w:rsid w:val="008E1F93"/>
    <w:rsid w:val="009301B5"/>
    <w:rsid w:val="009378B9"/>
    <w:rsid w:val="009A51D4"/>
    <w:rsid w:val="009A5AE8"/>
    <w:rsid w:val="009E7735"/>
    <w:rsid w:val="009F09DB"/>
    <w:rsid w:val="009F4FCE"/>
    <w:rsid w:val="009F6042"/>
    <w:rsid w:val="009F657C"/>
    <w:rsid w:val="009F6741"/>
    <w:rsid w:val="00A23A83"/>
    <w:rsid w:val="00A31676"/>
    <w:rsid w:val="00A345CB"/>
    <w:rsid w:val="00A36951"/>
    <w:rsid w:val="00A3734D"/>
    <w:rsid w:val="00A51025"/>
    <w:rsid w:val="00A5241A"/>
    <w:rsid w:val="00A53B0B"/>
    <w:rsid w:val="00A7500E"/>
    <w:rsid w:val="00A754F1"/>
    <w:rsid w:val="00A7558C"/>
    <w:rsid w:val="00A85623"/>
    <w:rsid w:val="00A871A7"/>
    <w:rsid w:val="00A930C7"/>
    <w:rsid w:val="00AB31CD"/>
    <w:rsid w:val="00AB4C5C"/>
    <w:rsid w:val="00AB666F"/>
    <w:rsid w:val="00AC0C3B"/>
    <w:rsid w:val="00AD2BB9"/>
    <w:rsid w:val="00AD6155"/>
    <w:rsid w:val="00AF1401"/>
    <w:rsid w:val="00AF1AFE"/>
    <w:rsid w:val="00B23A05"/>
    <w:rsid w:val="00B27B7A"/>
    <w:rsid w:val="00B44CF2"/>
    <w:rsid w:val="00B4508A"/>
    <w:rsid w:val="00B47240"/>
    <w:rsid w:val="00B53F6A"/>
    <w:rsid w:val="00B55E8A"/>
    <w:rsid w:val="00B60E70"/>
    <w:rsid w:val="00B759FB"/>
    <w:rsid w:val="00BA5524"/>
    <w:rsid w:val="00BB43EF"/>
    <w:rsid w:val="00BC7BB9"/>
    <w:rsid w:val="00BD3941"/>
    <w:rsid w:val="00BE1EA1"/>
    <w:rsid w:val="00BE5CFB"/>
    <w:rsid w:val="00BF12FC"/>
    <w:rsid w:val="00BF7FF2"/>
    <w:rsid w:val="00C01093"/>
    <w:rsid w:val="00C01FBF"/>
    <w:rsid w:val="00C03B53"/>
    <w:rsid w:val="00C20073"/>
    <w:rsid w:val="00C34D1C"/>
    <w:rsid w:val="00C570E9"/>
    <w:rsid w:val="00C663AB"/>
    <w:rsid w:val="00C7336E"/>
    <w:rsid w:val="00C763CB"/>
    <w:rsid w:val="00CA72E8"/>
    <w:rsid w:val="00CB2517"/>
    <w:rsid w:val="00CC5863"/>
    <w:rsid w:val="00CD45BC"/>
    <w:rsid w:val="00CD6D42"/>
    <w:rsid w:val="00CF1AFA"/>
    <w:rsid w:val="00D04B48"/>
    <w:rsid w:val="00D16A85"/>
    <w:rsid w:val="00D50E9F"/>
    <w:rsid w:val="00D62839"/>
    <w:rsid w:val="00D70505"/>
    <w:rsid w:val="00D75A61"/>
    <w:rsid w:val="00D80598"/>
    <w:rsid w:val="00D84643"/>
    <w:rsid w:val="00D8493D"/>
    <w:rsid w:val="00D9402C"/>
    <w:rsid w:val="00DA3138"/>
    <w:rsid w:val="00DB539D"/>
    <w:rsid w:val="00DB59A0"/>
    <w:rsid w:val="00DC24E2"/>
    <w:rsid w:val="00DD3CAE"/>
    <w:rsid w:val="00DD3D70"/>
    <w:rsid w:val="00DF7835"/>
    <w:rsid w:val="00E063EC"/>
    <w:rsid w:val="00E16D59"/>
    <w:rsid w:val="00E33800"/>
    <w:rsid w:val="00E4753B"/>
    <w:rsid w:val="00E61AA6"/>
    <w:rsid w:val="00E63FC4"/>
    <w:rsid w:val="00E64E29"/>
    <w:rsid w:val="00E8168B"/>
    <w:rsid w:val="00E831B6"/>
    <w:rsid w:val="00E85973"/>
    <w:rsid w:val="00E869BB"/>
    <w:rsid w:val="00E940E0"/>
    <w:rsid w:val="00EA2060"/>
    <w:rsid w:val="00EA3B0B"/>
    <w:rsid w:val="00EB490C"/>
    <w:rsid w:val="00EC44C3"/>
    <w:rsid w:val="00ED3BB9"/>
    <w:rsid w:val="00EE0EF5"/>
    <w:rsid w:val="00EE341C"/>
    <w:rsid w:val="00F07B57"/>
    <w:rsid w:val="00F148E2"/>
    <w:rsid w:val="00F23C2F"/>
    <w:rsid w:val="00F30F16"/>
    <w:rsid w:val="00F33188"/>
    <w:rsid w:val="00F60428"/>
    <w:rsid w:val="00F638AA"/>
    <w:rsid w:val="00F650DA"/>
    <w:rsid w:val="00F67D46"/>
    <w:rsid w:val="00F71854"/>
    <w:rsid w:val="00F72F8E"/>
    <w:rsid w:val="00F8508D"/>
    <w:rsid w:val="00F864C8"/>
    <w:rsid w:val="00FA2404"/>
    <w:rsid w:val="00FA26F4"/>
    <w:rsid w:val="00FB7083"/>
    <w:rsid w:val="00FC0D24"/>
    <w:rsid w:val="00FC18D5"/>
    <w:rsid w:val="00FD0626"/>
    <w:rsid w:val="00FE7B66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BF21"/>
  <w15:chartTrackingRefBased/>
  <w15:docId w15:val="{C0CB1EA8-776D-4A4B-AEBA-AE89F9CC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33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3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C0"/>
  </w:style>
  <w:style w:type="paragraph" w:styleId="Footer">
    <w:name w:val="footer"/>
    <w:basedOn w:val="Normal"/>
    <w:link w:val="FooterChar"/>
    <w:uiPriority w:val="99"/>
    <w:unhideWhenUsed/>
    <w:rsid w:val="006E3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C0"/>
  </w:style>
  <w:style w:type="character" w:styleId="CommentReference">
    <w:name w:val="annotation reference"/>
    <w:basedOn w:val="DefaultParagraphFont"/>
    <w:uiPriority w:val="99"/>
    <w:semiHidden/>
    <w:unhideWhenUsed/>
    <w:rsid w:val="005F7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7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3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ddleworthw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8A92-49D2-4E84-AB7A-2E5D5047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Pamela Armstrong</cp:lastModifiedBy>
  <cp:revision>2</cp:revision>
  <cp:lastPrinted>2021-04-09T12:12:00Z</cp:lastPrinted>
  <dcterms:created xsi:type="dcterms:W3CDTF">2021-06-11T14:36:00Z</dcterms:created>
  <dcterms:modified xsi:type="dcterms:W3CDTF">2021-06-11T14:36:00Z</dcterms:modified>
</cp:coreProperties>
</file>